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L20IN"/>
                  <a:graphic>
                    <a:graphicData uri="http://schemas.openxmlformats.org/drawingml/2006/picture">
                      <pic:pic>
                        <pic:nvPicPr>
                          <pic:cNvPr id="0" name="MTL20IN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MTL20IN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MTL20IN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Abatible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650, Ancho= 650, Fondo= 260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 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 Acero Inoxidable AISI 304 "Brillo".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 la puerta: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Pulido manual de aristas y uniones de soldadura.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 variante de BIE L20 IN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 para pulsadores fabricado en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https://imercat.com/producto/mtl20in/.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